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3B16E" w14:textId="77777777" w:rsidR="00A30190" w:rsidRDefault="007B3BD1">
      <w:pPr>
        <w:jc w:val="center"/>
        <w:rPr>
          <w:rFonts w:ascii="Lemon" w:eastAsia="Lemon" w:hAnsi="Lemon" w:cs="Lemon"/>
          <w:sz w:val="32"/>
          <w:szCs w:val="32"/>
        </w:rPr>
      </w:pPr>
      <w:bookmarkStart w:id="0" w:name="_GoBack"/>
      <w:bookmarkEnd w:id="0"/>
      <w:r>
        <w:rPr>
          <w:rFonts w:ascii="Lemon" w:eastAsia="Lemon" w:hAnsi="Lemon" w:cs="Lemon"/>
          <w:sz w:val="32"/>
          <w:szCs w:val="32"/>
        </w:rPr>
        <w:t xml:space="preserve"> Assignments for the week of March 30 - April 3</w:t>
      </w:r>
    </w:p>
    <w:p w14:paraId="797A6C2D" w14:textId="77777777" w:rsidR="00A30190" w:rsidRDefault="007B3BD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All assignments will be posted to </w:t>
      </w:r>
      <w:r>
        <w:rPr>
          <w:rFonts w:ascii="Century Gothic" w:eastAsia="Century Gothic" w:hAnsi="Century Gothic" w:cs="Century Gothic"/>
          <w:highlight w:val="yellow"/>
        </w:rPr>
        <w:t>Google Classroom</w:t>
      </w:r>
      <w:r>
        <w:rPr>
          <w:rFonts w:ascii="Century Gothic" w:eastAsia="Century Gothic" w:hAnsi="Century Gothic" w:cs="Century Gothic"/>
        </w:rPr>
        <w:t xml:space="preserve"> on Monday at 9:00 AM and are due** the end of the traditional school day on Friday.  </w:t>
      </w:r>
    </w:p>
    <w:p w14:paraId="6894E26C" w14:textId="77777777" w:rsidR="00A30190" w:rsidRDefault="007B3BD1">
      <w:pPr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**Note:  some assignments may have different due dates (e.g., journalistic writing)</w:t>
      </w:r>
    </w:p>
    <w:p w14:paraId="32BF2E9D" w14:textId="77777777" w:rsidR="00A30190" w:rsidRDefault="00A30190">
      <w:pPr>
        <w:rPr>
          <w:rFonts w:ascii="Century Gothic" w:eastAsia="Century Gothic" w:hAnsi="Century Gothic" w:cs="Century Gothic"/>
        </w:rPr>
      </w:pPr>
    </w:p>
    <w:p w14:paraId="6B6C0DA8" w14:textId="77777777" w:rsidR="00A30190" w:rsidRDefault="007B3BD1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Need help with an assignment? Please contact us!</w:t>
      </w:r>
    </w:p>
    <w:tbl>
      <w:tblPr>
        <w:tblStyle w:val="a"/>
        <w:tblW w:w="9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3971"/>
        <w:gridCol w:w="3971"/>
      </w:tblGrid>
      <w:tr w:rsidR="00A30190" w14:paraId="5BC60B3A" w14:textId="77777777">
        <w:trPr>
          <w:trHeight w:val="450"/>
        </w:trPr>
        <w:tc>
          <w:tcPr>
            <w:tcW w:w="14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D0F5" w14:textId="77777777" w:rsidR="00A30190" w:rsidRDefault="00A3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9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0245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Ms. Dazzeo</w:t>
            </w:r>
          </w:p>
        </w:tc>
        <w:tc>
          <w:tcPr>
            <w:tcW w:w="39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04E8" w14:textId="77777777" w:rsidR="00A30190" w:rsidRDefault="007B3BD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Ms. Hirayama</w:t>
            </w:r>
          </w:p>
        </w:tc>
      </w:tr>
      <w:tr w:rsidR="00A30190" w14:paraId="17E62D10" w14:textId="77777777">
        <w:trPr>
          <w:trHeight w:val="450"/>
        </w:trPr>
        <w:tc>
          <w:tcPr>
            <w:tcW w:w="14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8CD5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Email</w:t>
            </w:r>
          </w:p>
        </w:tc>
        <w:tc>
          <w:tcPr>
            <w:tcW w:w="3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9C46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robin.dazzeo@mililanihs.k12.hi.us</w:t>
              </w:r>
            </w:hyperlink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3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FB8E" w14:textId="77777777" w:rsidR="00A30190" w:rsidRDefault="007B3B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6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stefanie.hirayama@mililanihs.k12.hi.us</w:t>
              </w:r>
            </w:hyperlink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A30190" w14:paraId="114D9C78" w14:textId="77777777">
        <w:tc>
          <w:tcPr>
            <w:tcW w:w="14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744F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WebEx Link</w:t>
            </w:r>
          </w:p>
        </w:tc>
        <w:tc>
          <w:tcPr>
            <w:tcW w:w="3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EF0F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 xml:space="preserve">Ms. </w:t>
              </w:r>
              <w:proofErr w:type="spellStart"/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Dazzeo's</w:t>
              </w:r>
              <w:proofErr w:type="spellEnd"/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 xml:space="preserve"> Virtual Office</w:t>
              </w:r>
            </w:hyperlink>
          </w:p>
        </w:tc>
        <w:tc>
          <w:tcPr>
            <w:tcW w:w="3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161A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1155CC"/>
                  <w:highlight w:val="white"/>
                  <w:u w:val="single"/>
                </w:rPr>
                <w:t>Ms. Hirayama's Virtual Office</w:t>
              </w:r>
            </w:hyperlink>
          </w:p>
        </w:tc>
      </w:tr>
      <w:tr w:rsidR="00A30190" w14:paraId="5E143C09" w14:textId="77777777">
        <w:tc>
          <w:tcPr>
            <w:tcW w:w="14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63D5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WebEx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>“Office Hours”</w:t>
            </w:r>
          </w:p>
        </w:tc>
        <w:tc>
          <w:tcPr>
            <w:tcW w:w="3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E414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Monday - Friday</w:t>
            </w:r>
          </w:p>
          <w:p w14:paraId="332CBD37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10:00 - 10:30 AM</w:t>
            </w:r>
          </w:p>
          <w:p w14:paraId="5663BAAD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4:00 - 4:30 PM</w:t>
            </w:r>
          </w:p>
          <w:p w14:paraId="4AFD5491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*by appointment, as needed</w:t>
            </w:r>
          </w:p>
        </w:tc>
        <w:tc>
          <w:tcPr>
            <w:tcW w:w="3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10B8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Monday - Friday</w:t>
            </w:r>
          </w:p>
          <w:p w14:paraId="2B685F14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12:30 - 1:30 PM</w:t>
            </w:r>
          </w:p>
        </w:tc>
      </w:tr>
      <w:tr w:rsidR="00A30190" w14:paraId="7DFBB4C5" w14:textId="77777777">
        <w:tc>
          <w:tcPr>
            <w:tcW w:w="14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00D5" w14:textId="77777777" w:rsidR="00A30190" w:rsidRDefault="007B3B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WebEx Class Discussion</w:t>
            </w:r>
          </w:p>
        </w:tc>
        <w:tc>
          <w:tcPr>
            <w:tcW w:w="3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C3DF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Friday </w:t>
            </w:r>
          </w:p>
          <w:p w14:paraId="3F330958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10:00 AM</w:t>
            </w:r>
          </w:p>
          <w:p w14:paraId="23FA4BD0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 xml:space="preserve">Ms. </w:t>
              </w:r>
              <w:proofErr w:type="spellStart"/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Dazzeo's</w:t>
              </w:r>
              <w:proofErr w:type="spellEnd"/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 xml:space="preserve"> Virtual Classroom</w:t>
              </w:r>
            </w:hyperlink>
          </w:p>
        </w:tc>
        <w:tc>
          <w:tcPr>
            <w:tcW w:w="3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320B" w14:textId="77777777" w:rsidR="00A30190" w:rsidRDefault="00A3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C52F588" w14:textId="77777777" w:rsidR="00A30190" w:rsidRDefault="00A30190">
      <w:pPr>
        <w:rPr>
          <w:rFonts w:ascii="Century Gothic" w:eastAsia="Century Gothic" w:hAnsi="Century Gothic" w:cs="Century Gothic"/>
        </w:rPr>
      </w:pPr>
    </w:p>
    <w:p w14:paraId="55A247EF" w14:textId="77777777" w:rsidR="00A30190" w:rsidRDefault="00A30190"/>
    <w:p w14:paraId="4DAE7A62" w14:textId="77777777" w:rsidR="00A30190" w:rsidRDefault="007B3BD1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DAILY TASKS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930"/>
        <w:gridCol w:w="3750"/>
      </w:tblGrid>
      <w:tr w:rsidR="00A30190" w14:paraId="696814B1" w14:textId="77777777">
        <w:trPr>
          <w:trHeight w:val="420"/>
        </w:trPr>
        <w:tc>
          <w:tcPr>
            <w:tcW w:w="561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E448" w14:textId="77777777" w:rsidR="00A30190" w:rsidRDefault="007B3BD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Directions</w:t>
            </w:r>
          </w:p>
        </w:tc>
        <w:tc>
          <w:tcPr>
            <w:tcW w:w="37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8076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Link or Assignment Location</w:t>
            </w:r>
          </w:p>
        </w:tc>
      </w:tr>
      <w:tr w:rsidR="00A30190" w14:paraId="176AD882" w14:textId="77777777">
        <w:tc>
          <w:tcPr>
            <w:tcW w:w="1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C4BB" w14:textId="77777777" w:rsidR="00A30190" w:rsidRDefault="007B3B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Daily Check-in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327E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highlight w:val="yellow"/>
              </w:rPr>
              <w:t xml:space="preserve">Complete the Google Form each day for daily online attendance. 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EF93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b/>
                  <w:color w:val="1155CC"/>
                  <w:u w:val="single"/>
                </w:rPr>
                <w:t>CLICK ME!</w:t>
              </w:r>
            </w:hyperlink>
          </w:p>
        </w:tc>
      </w:tr>
      <w:tr w:rsidR="00A30190" w14:paraId="2BD075C8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C199" w14:textId="77777777" w:rsidR="00A30190" w:rsidRDefault="007B3B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Activity of the Day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0AA3" w14:textId="77777777" w:rsidR="00A30190" w:rsidRDefault="007B3BD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 this first week, check our new Distance Learning Google Classroom for an activity of the day!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D306" w14:textId="77777777" w:rsidR="00A30190" w:rsidRDefault="007B3B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11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Distance Learning Classroom</w:t>
              </w:r>
            </w:hyperlink>
          </w:p>
        </w:tc>
      </w:tr>
    </w:tbl>
    <w:p w14:paraId="77434302" w14:textId="77777777" w:rsidR="00A30190" w:rsidRDefault="00A30190">
      <w:pPr>
        <w:rPr>
          <w:rFonts w:ascii="Century Gothic" w:eastAsia="Century Gothic" w:hAnsi="Century Gothic" w:cs="Century Gothic"/>
        </w:rPr>
      </w:pPr>
    </w:p>
    <w:p w14:paraId="6A6E9D42" w14:textId="77777777" w:rsidR="00A30190" w:rsidRDefault="007B3BD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WEEKLY CLASS ASSIGNMENTS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4800"/>
        <w:gridCol w:w="2280"/>
      </w:tblGrid>
      <w:tr w:rsidR="00A30190" w14:paraId="060AA692" w14:textId="77777777">
        <w:tc>
          <w:tcPr>
            <w:tcW w:w="22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DECB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Assignment Name</w:t>
            </w:r>
          </w:p>
        </w:tc>
        <w:tc>
          <w:tcPr>
            <w:tcW w:w="4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E837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Directions</w:t>
            </w:r>
          </w:p>
        </w:tc>
        <w:tc>
          <w:tcPr>
            <w:tcW w:w="22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50FC" w14:textId="77777777" w:rsidR="00A30190" w:rsidRDefault="007B3BD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>Link or Assignment Location</w:t>
            </w:r>
          </w:p>
        </w:tc>
      </w:tr>
      <w:tr w:rsidR="00A30190" w14:paraId="258222F2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EC67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Canvas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228F" w14:textId="77777777" w:rsidR="00A30190" w:rsidRDefault="007B3B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Join our Canvas class - we will be using this site for our journals and discussions.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7415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12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Canvas</w:t>
              </w:r>
            </w:hyperlink>
          </w:p>
        </w:tc>
      </w:tr>
      <w:tr w:rsidR="00A30190" w14:paraId="436F06BE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652D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Journal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18DC" w14:textId="77777777" w:rsidR="00A30190" w:rsidRDefault="007B3B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There will be a new journal </w:t>
            </w:r>
            <w:r>
              <w:rPr>
                <w:rFonts w:ascii="Century Gothic" w:eastAsia="Century Gothic" w:hAnsi="Century Gothic" w:cs="Century Gothic"/>
              </w:rPr>
              <w:lastRenderedPageBreak/>
              <w:t>assignment each week posted to our Distance Learning Google Classroom.</w:t>
            </w:r>
          </w:p>
          <w:p w14:paraId="023F7B87" w14:textId="77777777" w:rsidR="00A30190" w:rsidRDefault="007B3B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Please read the instructions on the assignment.  </w:t>
            </w:r>
            <w:r>
              <w:rPr>
                <w:rFonts w:ascii="Century Gothic" w:eastAsia="Century Gothic" w:hAnsi="Century Gothic" w:cs="Century Gothic"/>
              </w:rPr>
              <w:t xml:space="preserve">You will “turn in” a Google doc of your response AND you will </w:t>
            </w:r>
            <w:r>
              <w:rPr>
                <w:rFonts w:ascii="Century Gothic" w:eastAsia="Century Gothic" w:hAnsi="Century Gothic" w:cs="Century Gothic"/>
                <w:b/>
              </w:rPr>
              <w:t>copy and paste</w:t>
            </w:r>
            <w:r>
              <w:rPr>
                <w:rFonts w:ascii="Century Gothic" w:eastAsia="Century Gothic" w:hAnsi="Century Gothic" w:cs="Century Gothic"/>
              </w:rPr>
              <w:t xml:space="preserve"> it to our Canvas.</w:t>
            </w:r>
          </w:p>
          <w:p w14:paraId="5872A815" w14:textId="77777777" w:rsidR="00A30190" w:rsidRDefault="007B3B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 should se</w:t>
            </w:r>
            <w:r>
              <w:rPr>
                <w:rFonts w:ascii="Century Gothic" w:eastAsia="Century Gothic" w:hAnsi="Century Gothic" w:cs="Century Gothic"/>
              </w:rPr>
              <w:t>e the assignment posted on your Canvas stream.  It’s also listed under “Discussions.”</w:t>
            </w:r>
          </w:p>
          <w:p w14:paraId="41A716C2" w14:textId="77777777" w:rsidR="00A30190" w:rsidRDefault="007B3B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Your response is DUE Tuesday, 9PM.  You must reply to 2 classmates by Thursday, 9PM.  We will meet on WebEx Friday at 10am to have a class discussion.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D4E3" w14:textId="77777777" w:rsidR="00A30190" w:rsidRDefault="007B3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13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Journa</w:t>
              </w:r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l Assignment</w:t>
              </w:r>
            </w:hyperlink>
            <w:r>
              <w:rPr>
                <w:rFonts w:ascii="Century Gothic" w:eastAsia="Century Gothic" w:hAnsi="Century Gothic" w:cs="Century Gothic"/>
              </w:rPr>
              <w:br/>
            </w:r>
          </w:p>
          <w:p w14:paraId="0093DC17" w14:textId="77777777" w:rsidR="00A30190" w:rsidRDefault="00A3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5627D32" w14:textId="77777777" w:rsidR="00A30190" w:rsidRDefault="00A30190">
      <w:pPr>
        <w:rPr>
          <w:rFonts w:ascii="Century Gothic" w:eastAsia="Century Gothic" w:hAnsi="Century Gothic" w:cs="Century Gothic"/>
        </w:rPr>
      </w:pPr>
    </w:p>
    <w:sectPr w:rsidR="00A301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mon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61CB"/>
    <w:multiLevelType w:val="multilevel"/>
    <w:tmpl w:val="D9C60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4F0199"/>
    <w:multiLevelType w:val="multilevel"/>
    <w:tmpl w:val="09508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A44D4F"/>
    <w:multiLevelType w:val="multilevel"/>
    <w:tmpl w:val="2AE63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90"/>
    <w:rsid w:val="007B3BD1"/>
    <w:rsid w:val="00A3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6AF7"/>
  <w15:docId w15:val="{6FE12A48-1675-4005-B223-D3E25EAA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doe.webex.com/meet/shirayama" TargetMode="External"/><Relationship Id="rId13" Type="http://schemas.openxmlformats.org/officeDocument/2006/relationships/hyperlink" Target="https://classroom.google.com/u/0/c/NTczNDUwNjY5MDha/a/NTc5MzQ2NTY5NTRa/detai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doe.webex.com/meet/RDazzeo" TargetMode="External"/><Relationship Id="rId12" Type="http://schemas.openxmlformats.org/officeDocument/2006/relationships/hyperlink" Target="https://canvas.instructure.com/enroll/JNWA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ie.hirayama@mililanihs.k12.hi.us" TargetMode="External"/><Relationship Id="rId11" Type="http://schemas.openxmlformats.org/officeDocument/2006/relationships/hyperlink" Target="https://classroom.google.com/u/0/c/NTczNDUwNjY5MDha" TargetMode="External"/><Relationship Id="rId5" Type="http://schemas.openxmlformats.org/officeDocument/2006/relationships/hyperlink" Target="mailto:robin.dazzeo@mililanihs.k12.hi.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nnLo6B4excesRiJ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doe.webex.com/meet/RDazz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 Lord Nelson</dc:creator>
  <cp:lastModifiedBy>Loui Lord Nelson</cp:lastModifiedBy>
  <cp:revision>2</cp:revision>
  <dcterms:created xsi:type="dcterms:W3CDTF">2020-04-01T11:26:00Z</dcterms:created>
  <dcterms:modified xsi:type="dcterms:W3CDTF">2020-04-01T11:26:00Z</dcterms:modified>
</cp:coreProperties>
</file>