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91831" w:rsidRDefault="001B689B">
      <w:pPr>
        <w:spacing w:line="240" w:lineRule="auto"/>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Sophomore English                         </w:t>
      </w:r>
      <w:r>
        <w:rPr>
          <w:rFonts w:ascii="Times New Roman" w:eastAsia="Times New Roman" w:hAnsi="Times New Roman" w:cs="Times New Roman"/>
          <w:b/>
          <w:sz w:val="28"/>
          <w:szCs w:val="28"/>
        </w:rPr>
        <w:tab/>
        <w:t xml:space="preserve">                                                   Spring 2020</w:t>
      </w:r>
    </w:p>
    <w:p w14:paraId="00000002" w14:textId="77777777" w:rsidR="00191831" w:rsidRDefault="001B689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Mr. Ian Wilkins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iwilkins@gdrsd.org </w:t>
      </w:r>
      <w:r>
        <w:rPr>
          <w:rFonts w:ascii="Times New Roman" w:eastAsia="Times New Roman" w:hAnsi="Times New Roman" w:cs="Times New Roman"/>
          <w:b/>
          <w:sz w:val="24"/>
          <w:szCs w:val="24"/>
        </w:rPr>
        <w:t xml:space="preserve"> </w:t>
      </w:r>
    </w:p>
    <w:p w14:paraId="00000003" w14:textId="77777777" w:rsidR="00191831" w:rsidRDefault="00191831">
      <w:pPr>
        <w:rPr>
          <w:rFonts w:ascii="Times New Roman" w:eastAsia="Times New Roman" w:hAnsi="Times New Roman" w:cs="Times New Roman"/>
          <w:b/>
          <w:sz w:val="24"/>
          <w:szCs w:val="24"/>
        </w:rPr>
      </w:pPr>
    </w:p>
    <w:p w14:paraId="00000004" w14:textId="77777777" w:rsidR="00191831" w:rsidRDefault="001B689B">
      <w:pPr>
        <w:rPr>
          <w:rFonts w:ascii="Times New Roman" w:eastAsia="Times New Roman" w:hAnsi="Times New Roman" w:cs="Times New Roman"/>
          <w:b/>
          <w:sz w:val="24"/>
          <w:szCs w:val="24"/>
        </w:rPr>
      </w:pPr>
      <w:r>
        <w:pict w14:anchorId="00119953">
          <v:rect id="_x0000_i1025" style="width:0;height:1.5pt" o:hralign="center" o:hrstd="t" o:hr="t" fillcolor="#a0a0a0" stroked="f"/>
        </w:pict>
      </w:r>
    </w:p>
    <w:p w14:paraId="00000005" w14:textId="77777777" w:rsidR="00191831" w:rsidRDefault="00191831">
      <w:pPr>
        <w:rPr>
          <w:rFonts w:ascii="Times New Roman" w:eastAsia="Times New Roman" w:hAnsi="Times New Roman" w:cs="Times New Roman"/>
          <w:b/>
          <w:sz w:val="24"/>
          <w:szCs w:val="24"/>
        </w:rPr>
      </w:pPr>
    </w:p>
    <w:p w14:paraId="00000006" w14:textId="77777777" w:rsidR="00191831" w:rsidRDefault="001B68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Description:</w:t>
      </w:r>
    </w:p>
    <w:p w14:paraId="00000007" w14:textId="77777777" w:rsidR="00191831" w:rsidRDefault="00191831">
      <w:pPr>
        <w:rPr>
          <w:rFonts w:ascii="Times New Roman" w:eastAsia="Times New Roman" w:hAnsi="Times New Roman" w:cs="Times New Roman"/>
          <w:sz w:val="24"/>
          <w:szCs w:val="24"/>
        </w:rPr>
      </w:pPr>
    </w:p>
    <w:p w14:paraId="00000008" w14:textId="77777777" w:rsidR="00191831" w:rsidRDefault="001B689B">
      <w:pPr>
        <w:widowControl w:val="0"/>
        <w:spacing w:line="240" w:lineRule="auto"/>
        <w:ind w:right="9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English 10 builds on the elements focused on in English 9, as they share the same set of standards. However, the thematic focus is shifted to an exploration of Fate versus Free Will, one of the most fundamental questions of life, which literature has been </w:t>
      </w:r>
      <w:r>
        <w:rPr>
          <w:rFonts w:ascii="Times New Roman" w:eastAsia="Times New Roman" w:hAnsi="Times New Roman" w:cs="Times New Roman"/>
          <w:color w:val="222222"/>
          <w:sz w:val="24"/>
          <w:szCs w:val="24"/>
          <w:highlight w:val="white"/>
        </w:rPr>
        <w:t xml:space="preserve">grappling with since </w:t>
      </w:r>
      <w:r>
        <w:rPr>
          <w:rFonts w:ascii="Times New Roman" w:eastAsia="Times New Roman" w:hAnsi="Times New Roman" w:cs="Times New Roman"/>
          <w:i/>
          <w:color w:val="222222"/>
          <w:sz w:val="24"/>
          <w:szCs w:val="24"/>
          <w:highlight w:val="white"/>
        </w:rPr>
        <w:t>Gilgamesh</w:t>
      </w:r>
      <w:r>
        <w:rPr>
          <w:rFonts w:ascii="Times New Roman" w:eastAsia="Times New Roman" w:hAnsi="Times New Roman" w:cs="Times New Roman"/>
          <w:color w:val="222222"/>
          <w:sz w:val="24"/>
          <w:szCs w:val="24"/>
          <w:highlight w:val="white"/>
        </w:rPr>
        <w:t xml:space="preserve">--the oldest written story known to exist--was set into clay tablets over 4,000 years ago. </w:t>
      </w:r>
    </w:p>
    <w:p w14:paraId="00000009" w14:textId="77777777" w:rsidR="00191831" w:rsidRDefault="00191831">
      <w:pPr>
        <w:widowControl w:val="0"/>
        <w:spacing w:line="240" w:lineRule="auto"/>
        <w:ind w:right="90"/>
        <w:rPr>
          <w:rFonts w:ascii="Times New Roman" w:eastAsia="Times New Roman" w:hAnsi="Times New Roman" w:cs="Times New Roman"/>
          <w:color w:val="222222"/>
          <w:sz w:val="24"/>
          <w:szCs w:val="24"/>
          <w:highlight w:val="white"/>
        </w:rPr>
      </w:pPr>
    </w:p>
    <w:p w14:paraId="0000000A" w14:textId="77777777" w:rsidR="00191831" w:rsidRDefault="001B689B">
      <w:pPr>
        <w:widowControl w:val="0"/>
        <w:spacing w:line="240" w:lineRule="auto"/>
        <w:ind w:right="9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Each unit of study will have essential questions to help guide our exploration. Is identity determined by the individual or by societ</w:t>
      </w:r>
      <w:r>
        <w:rPr>
          <w:rFonts w:ascii="Times New Roman" w:eastAsia="Times New Roman" w:hAnsi="Times New Roman" w:cs="Times New Roman"/>
          <w:color w:val="222222"/>
          <w:sz w:val="24"/>
          <w:szCs w:val="24"/>
          <w:highlight w:val="white"/>
        </w:rPr>
        <w:t>y? Is suffering dictated by external circumstances, or do we have some internal control of it? What is justice, both for the individual and for society? Is it better to conform or to break free of conformity? These questions and more, along with a selectio</w:t>
      </w:r>
      <w:r>
        <w:rPr>
          <w:rFonts w:ascii="Times New Roman" w:eastAsia="Times New Roman" w:hAnsi="Times New Roman" w:cs="Times New Roman"/>
          <w:color w:val="222222"/>
          <w:sz w:val="24"/>
          <w:szCs w:val="24"/>
          <w:highlight w:val="white"/>
        </w:rPr>
        <w:t>n of classic and contemporary literature, will guide us toward deeper understandings and more refined skills and content knowledge. We will have a dynamic classroom, in which multiple modes of comprehending and creating text will be utilized, including var</w:t>
      </w:r>
      <w:r>
        <w:rPr>
          <w:rFonts w:ascii="Times New Roman" w:eastAsia="Times New Roman" w:hAnsi="Times New Roman" w:cs="Times New Roman"/>
          <w:color w:val="222222"/>
          <w:sz w:val="24"/>
          <w:szCs w:val="24"/>
          <w:highlight w:val="white"/>
        </w:rPr>
        <w:t>ious media types, activities associated with movement and performance, and more formal reading and writing.</w:t>
      </w:r>
    </w:p>
    <w:p w14:paraId="0000000B" w14:textId="77777777" w:rsidR="00191831" w:rsidRDefault="00191831">
      <w:pPr>
        <w:rPr>
          <w:rFonts w:ascii="Times New Roman" w:eastAsia="Times New Roman" w:hAnsi="Times New Roman" w:cs="Times New Roman"/>
          <w:sz w:val="24"/>
          <w:szCs w:val="24"/>
        </w:rPr>
      </w:pPr>
    </w:p>
    <w:p w14:paraId="0000000C" w14:textId="77777777" w:rsidR="00191831" w:rsidRDefault="001B68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Goals:</w:t>
      </w:r>
    </w:p>
    <w:p w14:paraId="0000000D" w14:textId="77777777" w:rsidR="00191831" w:rsidRDefault="00191831">
      <w:pPr>
        <w:rPr>
          <w:rFonts w:ascii="Times New Roman" w:eastAsia="Times New Roman" w:hAnsi="Times New Roman" w:cs="Times New Roman"/>
          <w:b/>
          <w:sz w:val="24"/>
          <w:szCs w:val="24"/>
        </w:rPr>
      </w:pPr>
    </w:p>
    <w:p w14:paraId="0000000E" w14:textId="77777777" w:rsidR="00191831" w:rsidRDefault="001B689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create an open and positive learning environment, in which we will encourage and support each other in participating fully i</w:t>
      </w:r>
      <w:r>
        <w:rPr>
          <w:rFonts w:ascii="Times New Roman" w:eastAsia="Times New Roman" w:hAnsi="Times New Roman" w:cs="Times New Roman"/>
          <w:sz w:val="24"/>
          <w:szCs w:val="24"/>
        </w:rPr>
        <w:t>n class activities and discussions, taking intellectual risks, and growing as students and people.</w:t>
      </w:r>
    </w:p>
    <w:p w14:paraId="0000000F" w14:textId="77777777" w:rsidR="00191831" w:rsidRDefault="001B689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read, examine, and analyze a wide range of texts, looking at both the big picture elements and the small details, in order to become more active and </w:t>
      </w:r>
      <w:r>
        <w:rPr>
          <w:rFonts w:ascii="Times New Roman" w:eastAsia="Times New Roman" w:hAnsi="Times New Roman" w:cs="Times New Roman"/>
          <w:sz w:val="24"/>
          <w:szCs w:val="24"/>
        </w:rPr>
        <w:t>perceptive readers and thinkers.</w:t>
      </w:r>
    </w:p>
    <w:p w14:paraId="00000010" w14:textId="77777777" w:rsidR="00191831" w:rsidRDefault="001B689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give and take feedback on our work in thoughtful, engaged ways, applying what we learn from it to improve and move toward mastery of our English Language Arts skills. We will focus on the processes involved in our l</w:t>
      </w:r>
      <w:r>
        <w:rPr>
          <w:rFonts w:ascii="Times New Roman" w:eastAsia="Times New Roman" w:hAnsi="Times New Roman" w:cs="Times New Roman"/>
          <w:sz w:val="24"/>
          <w:szCs w:val="24"/>
        </w:rPr>
        <w:t>earning, rather than any perceived end points.</w:t>
      </w:r>
    </w:p>
    <w:p w14:paraId="00000011" w14:textId="77777777" w:rsidR="00191831" w:rsidRDefault="001B689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become self-directed learners and expert self-assessors by using a collaborative system of setting goals, monitoring progress, and determining grades. </w:t>
      </w:r>
    </w:p>
    <w:p w14:paraId="00000012" w14:textId="77777777" w:rsidR="00191831" w:rsidRDefault="001B689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Every day we will work with joy.</w:t>
      </w:r>
    </w:p>
    <w:p w14:paraId="00000013" w14:textId="77777777" w:rsidR="00191831" w:rsidRDefault="00191831">
      <w:pPr>
        <w:ind w:left="720"/>
        <w:rPr>
          <w:rFonts w:ascii="Times New Roman" w:eastAsia="Times New Roman" w:hAnsi="Times New Roman" w:cs="Times New Roman"/>
          <w:sz w:val="24"/>
          <w:szCs w:val="24"/>
        </w:rPr>
      </w:pPr>
    </w:p>
    <w:p w14:paraId="00000014" w14:textId="77777777" w:rsidR="00191831" w:rsidRDefault="001B689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Supplies needed:</w:t>
      </w:r>
    </w:p>
    <w:p w14:paraId="00000015" w14:textId="77777777" w:rsidR="00191831" w:rsidRDefault="00191831">
      <w:pPr>
        <w:spacing w:line="240" w:lineRule="auto"/>
        <w:rPr>
          <w:rFonts w:ascii="Times New Roman" w:eastAsia="Times New Roman" w:hAnsi="Times New Roman" w:cs="Times New Roman"/>
          <w:b/>
          <w:sz w:val="24"/>
          <w:szCs w:val="24"/>
        </w:rPr>
      </w:pPr>
    </w:p>
    <w:p w14:paraId="00000016" w14:textId="77777777" w:rsidR="00191831" w:rsidRDefault="001B689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need a notebook for notes and in-class work, as well as a </w:t>
      </w:r>
      <w:proofErr w:type="gramStart"/>
      <w:r>
        <w:rPr>
          <w:rFonts w:ascii="Times New Roman" w:eastAsia="Times New Roman" w:hAnsi="Times New Roman" w:cs="Times New Roman"/>
          <w:sz w:val="24"/>
          <w:szCs w:val="24"/>
        </w:rPr>
        <w:t>2 pocket</w:t>
      </w:r>
      <w:proofErr w:type="gramEnd"/>
      <w:r>
        <w:rPr>
          <w:rFonts w:ascii="Times New Roman" w:eastAsia="Times New Roman" w:hAnsi="Times New Roman" w:cs="Times New Roman"/>
          <w:sz w:val="24"/>
          <w:szCs w:val="24"/>
        </w:rPr>
        <w:t xml:space="preserve"> folder or small 3-ring binder for handouts.  </w:t>
      </w:r>
    </w:p>
    <w:p w14:paraId="00000017" w14:textId="77777777" w:rsidR="00191831" w:rsidRDefault="001B689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are expected to come to every class prepared, with your class materials a</w:t>
      </w:r>
      <w:r>
        <w:rPr>
          <w:rFonts w:ascii="Times New Roman" w:eastAsia="Times New Roman" w:hAnsi="Times New Roman" w:cs="Times New Roman"/>
          <w:sz w:val="24"/>
          <w:szCs w:val="24"/>
        </w:rPr>
        <w:t>nd a pen or pencil.</w:t>
      </w:r>
    </w:p>
    <w:p w14:paraId="00000018" w14:textId="77777777" w:rsidR="00191831" w:rsidRDefault="001B689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Potential Works Studied or Excerpted:</w:t>
      </w:r>
    </w:p>
    <w:p w14:paraId="00000019" w14:textId="77777777" w:rsidR="00191831" w:rsidRDefault="001B68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1A" w14:textId="77777777" w:rsidR="00191831" w:rsidRDefault="001B68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The Immortal Life of Henrietta Lacks </w:t>
      </w:r>
      <w:r>
        <w:rPr>
          <w:rFonts w:ascii="Times New Roman" w:eastAsia="Times New Roman" w:hAnsi="Times New Roman" w:cs="Times New Roman"/>
          <w:sz w:val="24"/>
          <w:szCs w:val="24"/>
        </w:rPr>
        <w:t>by Rebecca Skloot    *</w:t>
      </w:r>
      <w:r>
        <w:rPr>
          <w:rFonts w:ascii="Times New Roman" w:eastAsia="Times New Roman" w:hAnsi="Times New Roman" w:cs="Times New Roman"/>
          <w:i/>
          <w:sz w:val="24"/>
          <w:szCs w:val="24"/>
        </w:rPr>
        <w:t>Persepolis</w:t>
      </w:r>
      <w:r>
        <w:rPr>
          <w:rFonts w:ascii="Times New Roman" w:eastAsia="Times New Roman" w:hAnsi="Times New Roman" w:cs="Times New Roman"/>
          <w:sz w:val="24"/>
          <w:szCs w:val="24"/>
        </w:rPr>
        <w:t xml:space="preserve"> by Marjane Satrapi </w:t>
      </w:r>
    </w:p>
    <w:p w14:paraId="0000001B" w14:textId="77777777" w:rsidR="00191831" w:rsidRDefault="001B68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Macbeth</w:t>
      </w:r>
      <w:r>
        <w:rPr>
          <w:rFonts w:ascii="Times New Roman" w:eastAsia="Times New Roman" w:hAnsi="Times New Roman" w:cs="Times New Roman"/>
          <w:sz w:val="24"/>
          <w:szCs w:val="24"/>
        </w:rPr>
        <w:t xml:space="preserve"> by William Shakespeare                                         *</w:t>
      </w:r>
      <w:r>
        <w:rPr>
          <w:rFonts w:ascii="Times New Roman" w:eastAsia="Times New Roman" w:hAnsi="Times New Roman" w:cs="Times New Roman"/>
          <w:i/>
          <w:sz w:val="24"/>
          <w:szCs w:val="24"/>
        </w:rPr>
        <w:t>Outliers</w:t>
      </w:r>
      <w:r>
        <w:rPr>
          <w:rFonts w:ascii="Times New Roman" w:eastAsia="Times New Roman" w:hAnsi="Times New Roman" w:cs="Times New Roman"/>
          <w:sz w:val="24"/>
          <w:szCs w:val="24"/>
        </w:rPr>
        <w:t xml:space="preserve"> by Malcolm Gladwell</w:t>
      </w:r>
    </w:p>
    <w:p w14:paraId="0000001C" w14:textId="77777777" w:rsidR="00191831" w:rsidRDefault="001B68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The Hate U Give</w:t>
      </w:r>
      <w:r>
        <w:rPr>
          <w:rFonts w:ascii="Times New Roman" w:eastAsia="Times New Roman" w:hAnsi="Times New Roman" w:cs="Times New Roman"/>
          <w:sz w:val="24"/>
          <w:szCs w:val="24"/>
        </w:rPr>
        <w:t xml:space="preserve"> by Angie Thomas                                      *</w:t>
      </w:r>
      <w:r>
        <w:rPr>
          <w:rFonts w:ascii="Times New Roman" w:eastAsia="Times New Roman" w:hAnsi="Times New Roman" w:cs="Times New Roman"/>
          <w:i/>
          <w:sz w:val="24"/>
          <w:szCs w:val="24"/>
        </w:rPr>
        <w:t>Gilgamesh</w:t>
      </w:r>
      <w:r>
        <w:rPr>
          <w:rFonts w:ascii="Times New Roman" w:eastAsia="Times New Roman" w:hAnsi="Times New Roman" w:cs="Times New Roman"/>
          <w:sz w:val="24"/>
          <w:szCs w:val="24"/>
        </w:rPr>
        <w:t xml:space="preserve"> (ancient epic)</w:t>
      </w:r>
    </w:p>
    <w:p w14:paraId="0000001D" w14:textId="77777777" w:rsidR="00191831" w:rsidRDefault="001B68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Various short fiction, nonfiction, and poetic texts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Night</w:t>
      </w:r>
      <w:r>
        <w:rPr>
          <w:rFonts w:ascii="Times New Roman" w:eastAsia="Times New Roman" w:hAnsi="Times New Roman" w:cs="Times New Roman"/>
          <w:sz w:val="24"/>
          <w:szCs w:val="24"/>
        </w:rPr>
        <w:t xml:space="preserve"> by Elie Wiesel</w:t>
      </w:r>
    </w:p>
    <w:p w14:paraId="0000001E" w14:textId="77777777" w:rsidR="00191831" w:rsidRDefault="001B689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F" w14:textId="77777777" w:rsidR="00191831" w:rsidRDefault="001B689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Grading:</w:t>
      </w:r>
    </w:p>
    <w:p w14:paraId="00000020" w14:textId="77777777" w:rsidR="00191831" w:rsidRDefault="00191831">
      <w:pPr>
        <w:spacing w:line="240" w:lineRule="auto"/>
        <w:rPr>
          <w:rFonts w:ascii="Times New Roman" w:eastAsia="Times New Roman" w:hAnsi="Times New Roman" w:cs="Times New Roman"/>
          <w:sz w:val="28"/>
          <w:szCs w:val="28"/>
        </w:rPr>
      </w:pPr>
    </w:p>
    <w:p w14:paraId="00000021" w14:textId="77777777" w:rsidR="00191831" w:rsidRDefault="001B689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Early in the semester, we will collaboratively write a course rubric, focused on academic behaviors, work habits, and prioritized MA ELA standards.</w:t>
      </w:r>
    </w:p>
    <w:p w14:paraId="00000022" w14:textId="77777777" w:rsidR="00191831" w:rsidRDefault="001B689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 the course progresses, School Brains will be used to keep track of</w:t>
      </w:r>
      <w:r>
        <w:rPr>
          <w:rFonts w:ascii="Times New Roman" w:eastAsia="Times New Roman" w:hAnsi="Times New Roman" w:cs="Times New Roman"/>
          <w:sz w:val="24"/>
          <w:szCs w:val="24"/>
        </w:rPr>
        <w:t xml:space="preserve"> work completion. Each assignment will be worth 10 points; 10 out of 10 means fully complete, and anything less indicates a degree of incompleteness.</w:t>
      </w:r>
    </w:p>
    <w:p w14:paraId="00000023" w14:textId="77777777" w:rsidR="00191831" w:rsidRDefault="001B689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Grading Conferences/School Brains:</w:t>
      </w:r>
    </w:p>
    <w:p w14:paraId="00000024" w14:textId="77777777" w:rsidR="00191831" w:rsidRDefault="001B689B">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progress report and report card times (4 </w:t>
      </w:r>
      <w:proofErr w:type="gramStart"/>
      <w:r>
        <w:rPr>
          <w:rFonts w:ascii="Times New Roman" w:eastAsia="Times New Roman" w:hAnsi="Times New Roman" w:cs="Times New Roman"/>
          <w:sz w:val="24"/>
          <w:szCs w:val="24"/>
        </w:rPr>
        <w:t>total</w:t>
      </w:r>
      <w:proofErr w:type="gramEnd"/>
      <w:r>
        <w:rPr>
          <w:rFonts w:ascii="Times New Roman" w:eastAsia="Times New Roman" w:hAnsi="Times New Roman" w:cs="Times New Roman"/>
          <w:sz w:val="24"/>
          <w:szCs w:val="24"/>
        </w:rPr>
        <w:t>: Term 1 progress repo</w:t>
      </w:r>
      <w:r>
        <w:rPr>
          <w:rFonts w:ascii="Times New Roman" w:eastAsia="Times New Roman" w:hAnsi="Times New Roman" w:cs="Times New Roman"/>
          <w:sz w:val="24"/>
          <w:szCs w:val="24"/>
        </w:rPr>
        <w:t>rt, Term 1 report card, Term 2 progress report, Term 2 report card) we will hold grading conferences. In these conferences, we will reference the class rubric, and the student will determine their own grade based on evidence they provide to show progress t</w:t>
      </w:r>
      <w:r>
        <w:rPr>
          <w:rFonts w:ascii="Times New Roman" w:eastAsia="Times New Roman" w:hAnsi="Times New Roman" w:cs="Times New Roman"/>
          <w:sz w:val="24"/>
          <w:szCs w:val="24"/>
        </w:rPr>
        <w:t xml:space="preserve">oward the indicators on the rubric. (The teacher reserves the right to make the final decision on the grade, but will defer to the student unless he feels the grade is inaccurate.) </w:t>
      </w:r>
    </w:p>
    <w:p w14:paraId="00000025" w14:textId="77777777" w:rsidR="00191831" w:rsidRDefault="001B689B">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 “Adjustment Grade” will be entered into School Brains at grading confer</w:t>
      </w:r>
      <w:r>
        <w:rPr>
          <w:rFonts w:ascii="Times New Roman" w:eastAsia="Times New Roman" w:hAnsi="Times New Roman" w:cs="Times New Roman"/>
          <w:sz w:val="24"/>
          <w:szCs w:val="24"/>
        </w:rPr>
        <w:t xml:space="preserve">ence times, in order to set the overall course grade accurately. </w:t>
      </w:r>
      <w:r>
        <w:rPr>
          <w:rFonts w:ascii="Times New Roman" w:eastAsia="Times New Roman" w:hAnsi="Times New Roman" w:cs="Times New Roman"/>
          <w:b/>
          <w:sz w:val="24"/>
          <w:szCs w:val="24"/>
        </w:rPr>
        <w:t>This means that, until these grading conference times, School Brains will show work completion, and not the overall grade for the course.</w:t>
      </w:r>
      <w:r>
        <w:rPr>
          <w:rFonts w:ascii="Times New Roman" w:eastAsia="Times New Roman" w:hAnsi="Times New Roman" w:cs="Times New Roman"/>
          <w:sz w:val="24"/>
          <w:szCs w:val="24"/>
        </w:rPr>
        <w:t xml:space="preserve"> </w:t>
      </w:r>
    </w:p>
    <w:p w14:paraId="00000026" w14:textId="77777777" w:rsidR="00191831" w:rsidRDefault="001B689B">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also be prompted to identify goals for growth at each grading conference; progress toward those goals will be factored into future grading conferences. </w:t>
      </w:r>
    </w:p>
    <w:p w14:paraId="00000027" w14:textId="77777777" w:rsidR="00191831" w:rsidRDefault="001B689B">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and guardians are encouraged to discuss with their students their progress in the</w:t>
      </w:r>
      <w:r>
        <w:rPr>
          <w:rFonts w:ascii="Times New Roman" w:eastAsia="Times New Roman" w:hAnsi="Times New Roman" w:cs="Times New Roman"/>
          <w:sz w:val="24"/>
          <w:szCs w:val="24"/>
        </w:rPr>
        <w:t xml:space="preserve"> course, and to reach out to the teacher with any questions.</w:t>
      </w:r>
    </w:p>
    <w:p w14:paraId="00000028" w14:textId="77777777" w:rsidR="00191831" w:rsidRDefault="001B689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 work is only acceptable as outlined in the student handbook, otherwise, ten points off per day late. </w:t>
      </w:r>
      <w:r>
        <w:rPr>
          <w:rFonts w:ascii="Times New Roman" w:eastAsia="Times New Roman" w:hAnsi="Times New Roman" w:cs="Times New Roman"/>
          <w:sz w:val="24"/>
          <w:szCs w:val="24"/>
          <w:u w:val="single"/>
        </w:rPr>
        <w:t>You must always communicate with me regarding any work that will not be submitted on time</w:t>
      </w:r>
      <w:r>
        <w:rPr>
          <w:rFonts w:ascii="Times New Roman" w:eastAsia="Times New Roman" w:hAnsi="Times New Roman" w:cs="Times New Roman"/>
          <w:sz w:val="24"/>
          <w:szCs w:val="24"/>
          <w:u w:val="single"/>
        </w:rPr>
        <w:t>.</w:t>
      </w:r>
    </w:p>
    <w:p w14:paraId="00000029" w14:textId="77777777" w:rsidR="00191831" w:rsidRDefault="001B689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honesty is extremely important.  Please do not plagiarize or cheat in any way.  The consequences are serious and swift, both in class and from administration.  </w:t>
      </w:r>
      <w:r>
        <w:rPr>
          <w:rFonts w:ascii="Times New Roman" w:eastAsia="Times New Roman" w:hAnsi="Times New Roman" w:cs="Times New Roman"/>
          <w:sz w:val="24"/>
          <w:szCs w:val="24"/>
          <w:u w:val="single"/>
        </w:rPr>
        <w:t xml:space="preserve">If you have a question as to whether something might count as plagiarism, talk to me </w:t>
      </w:r>
      <w:r>
        <w:rPr>
          <w:rFonts w:ascii="Times New Roman" w:eastAsia="Times New Roman" w:hAnsi="Times New Roman" w:cs="Times New Roman"/>
          <w:sz w:val="24"/>
          <w:szCs w:val="24"/>
          <w:u w:val="single"/>
        </w:rPr>
        <w:t>about it.</w:t>
      </w:r>
    </w:p>
    <w:p w14:paraId="0000002A" w14:textId="77777777" w:rsidR="00191831" w:rsidRDefault="00191831">
      <w:pPr>
        <w:rPr>
          <w:rFonts w:ascii="Times New Roman" w:eastAsia="Times New Roman" w:hAnsi="Times New Roman" w:cs="Times New Roman"/>
          <w:sz w:val="24"/>
          <w:szCs w:val="24"/>
          <w:u w:val="single"/>
        </w:rPr>
      </w:pPr>
    </w:p>
    <w:p w14:paraId="0000002B" w14:textId="77777777" w:rsidR="00191831" w:rsidRDefault="001B689B">
      <w:pP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Final Thoughts: </w:t>
      </w:r>
      <w:r>
        <w:rPr>
          <w:rFonts w:ascii="Times New Roman" w:eastAsia="Times New Roman" w:hAnsi="Times New Roman" w:cs="Times New Roman"/>
          <w:sz w:val="24"/>
          <w:szCs w:val="24"/>
        </w:rPr>
        <w:t>Never hesitate to come to me for help; I will always do my part to keep you on track, but you also should understand that you are your own best advocate.  I am available for help outside of class frequently, including before/duri</w:t>
      </w:r>
      <w:r>
        <w:rPr>
          <w:rFonts w:ascii="Times New Roman" w:eastAsia="Times New Roman" w:hAnsi="Times New Roman" w:cs="Times New Roman"/>
          <w:sz w:val="24"/>
          <w:szCs w:val="24"/>
        </w:rPr>
        <w:t xml:space="preserve">ng/after school by appointment. Most of all, I’m excited to learn </w:t>
      </w:r>
      <w:r>
        <w:rPr>
          <w:rFonts w:ascii="Times New Roman" w:eastAsia="Times New Roman" w:hAnsi="Times New Roman" w:cs="Times New Roman"/>
          <w:i/>
          <w:sz w:val="24"/>
          <w:szCs w:val="24"/>
        </w:rPr>
        <w:t>together</w:t>
      </w:r>
      <w:r>
        <w:rPr>
          <w:rFonts w:ascii="Times New Roman" w:eastAsia="Times New Roman" w:hAnsi="Times New Roman" w:cs="Times New Roman"/>
          <w:sz w:val="24"/>
          <w:szCs w:val="24"/>
        </w:rPr>
        <w:t>, which means I firmly believe that I have just as much to learn from all of you as you have to learn from me.  I look forward to a fantastic and engaging class with you, me, and thi</w:t>
      </w:r>
      <w:r>
        <w:rPr>
          <w:rFonts w:ascii="Times New Roman" w:eastAsia="Times New Roman" w:hAnsi="Times New Roman" w:cs="Times New Roman"/>
          <w:sz w:val="24"/>
          <w:szCs w:val="24"/>
        </w:rPr>
        <w:t>s fascinating thing we call English.</w:t>
      </w:r>
    </w:p>
    <w:sectPr w:rsidR="00191831">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554"/>
    <w:multiLevelType w:val="multilevel"/>
    <w:tmpl w:val="2F58B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3E24B4"/>
    <w:multiLevelType w:val="multilevel"/>
    <w:tmpl w:val="7DA0F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430171"/>
    <w:multiLevelType w:val="multilevel"/>
    <w:tmpl w:val="F8B02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440EF1"/>
    <w:multiLevelType w:val="multilevel"/>
    <w:tmpl w:val="BCC6A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831"/>
    <w:rsid w:val="00191831"/>
    <w:rsid w:val="001B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3D340-3DCE-435B-95CD-8AB4C54B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 Lord Nelson</dc:creator>
  <cp:lastModifiedBy>Loui Lord Nelson</cp:lastModifiedBy>
  <cp:revision>2</cp:revision>
  <dcterms:created xsi:type="dcterms:W3CDTF">2020-02-25T14:40:00Z</dcterms:created>
  <dcterms:modified xsi:type="dcterms:W3CDTF">2020-02-25T14:40:00Z</dcterms:modified>
</cp:coreProperties>
</file>